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2611"/>
        <w:tblW w:w="0" w:type="auto"/>
        <w:tblLayout w:type="fixed"/>
        <w:tblLook w:val="04A0"/>
      </w:tblPr>
      <w:tblGrid>
        <w:gridCol w:w="1757"/>
        <w:gridCol w:w="3931"/>
        <w:gridCol w:w="2700"/>
      </w:tblGrid>
      <w:tr w:rsidR="007C0B16" w:rsidTr="007C0B16">
        <w:tc>
          <w:tcPr>
            <w:tcW w:w="1757" w:type="dxa"/>
          </w:tcPr>
          <w:p w:rsidR="007C0B16" w:rsidRPr="002924A3" w:rsidRDefault="007C0B16" w:rsidP="008B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A3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3931" w:type="dxa"/>
          </w:tcPr>
          <w:p w:rsidR="007C0B16" w:rsidRPr="002924A3" w:rsidRDefault="007C0B16" w:rsidP="008B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A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700" w:type="dxa"/>
          </w:tcPr>
          <w:p w:rsidR="007C0B16" w:rsidRPr="002924A3" w:rsidRDefault="007C0B16" w:rsidP="008B2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A3">
              <w:rPr>
                <w:rFonts w:ascii="Times New Roman" w:hAnsi="Times New Roman" w:cs="Times New Roman"/>
                <w:b/>
                <w:sz w:val="24"/>
                <w:szCs w:val="24"/>
              </w:rPr>
              <w:t>Major</w:t>
            </w:r>
          </w:p>
        </w:tc>
      </w:tr>
      <w:tr w:rsidR="007C0B16" w:rsidTr="007C0B16">
        <w:tc>
          <w:tcPr>
            <w:tcW w:w="1757" w:type="dxa"/>
          </w:tcPr>
          <w:p w:rsidR="007C0B16" w:rsidRDefault="007C0B16" w:rsidP="008B2572">
            <w:r>
              <w:t>Raquel Auwae</w:t>
            </w:r>
          </w:p>
        </w:tc>
        <w:tc>
          <w:tcPr>
            <w:tcW w:w="3931" w:type="dxa"/>
          </w:tcPr>
          <w:p w:rsidR="007C0B16" w:rsidRDefault="007C0B16" w:rsidP="007C0B16">
            <w:r>
              <w:t xml:space="preserve">University of Hawaii at </w:t>
            </w:r>
            <w:proofErr w:type="spellStart"/>
            <w:r>
              <w:t>Manoa</w:t>
            </w:r>
            <w:proofErr w:type="spellEnd"/>
          </w:p>
        </w:tc>
        <w:tc>
          <w:tcPr>
            <w:tcW w:w="2700" w:type="dxa"/>
          </w:tcPr>
          <w:p w:rsidR="007C0B16" w:rsidRDefault="007C0B16" w:rsidP="008B2572">
            <w:r>
              <w:t>Bioengineering</w:t>
            </w:r>
          </w:p>
        </w:tc>
      </w:tr>
      <w:tr w:rsidR="007C0B16" w:rsidTr="007C0B16">
        <w:tc>
          <w:tcPr>
            <w:tcW w:w="1757" w:type="dxa"/>
          </w:tcPr>
          <w:p w:rsidR="007C0B16" w:rsidRDefault="007C0B16" w:rsidP="00EE2E5B">
            <w:r>
              <w:t>Ilia Bautista</w:t>
            </w:r>
          </w:p>
        </w:tc>
        <w:tc>
          <w:tcPr>
            <w:tcW w:w="3931" w:type="dxa"/>
          </w:tcPr>
          <w:p w:rsidR="007C0B16" w:rsidRDefault="007C0B16" w:rsidP="00EE2E5B">
            <w:r>
              <w:t>Binghamton University</w:t>
            </w:r>
          </w:p>
        </w:tc>
        <w:tc>
          <w:tcPr>
            <w:tcW w:w="2700" w:type="dxa"/>
          </w:tcPr>
          <w:p w:rsidR="007C0B16" w:rsidRDefault="007C0B16" w:rsidP="00EE2E5B">
            <w:r>
              <w:t>Electrical Engineering</w:t>
            </w:r>
          </w:p>
        </w:tc>
      </w:tr>
      <w:tr w:rsidR="007C0B16" w:rsidTr="007C0B16">
        <w:tc>
          <w:tcPr>
            <w:tcW w:w="1757" w:type="dxa"/>
          </w:tcPr>
          <w:p w:rsidR="007C0B16" w:rsidRDefault="007C0B16" w:rsidP="008B2572">
            <w:r>
              <w:t>Beida Chen</w:t>
            </w:r>
          </w:p>
        </w:tc>
        <w:tc>
          <w:tcPr>
            <w:tcW w:w="3931" w:type="dxa"/>
          </w:tcPr>
          <w:p w:rsidR="007C0B16" w:rsidRDefault="007C0B16" w:rsidP="008B2572">
            <w:r>
              <w:t>University of Florida</w:t>
            </w:r>
          </w:p>
        </w:tc>
        <w:tc>
          <w:tcPr>
            <w:tcW w:w="2700" w:type="dxa"/>
          </w:tcPr>
          <w:p w:rsidR="007C0B16" w:rsidRDefault="007C0B16" w:rsidP="008B2572">
            <w:r>
              <w:t>Chemical Engineering</w:t>
            </w:r>
          </w:p>
        </w:tc>
      </w:tr>
      <w:tr w:rsidR="007C0B16" w:rsidTr="007C0B16">
        <w:tc>
          <w:tcPr>
            <w:tcW w:w="1757" w:type="dxa"/>
          </w:tcPr>
          <w:p w:rsidR="007C0B16" w:rsidRDefault="007C0B16" w:rsidP="00391506">
            <w:r>
              <w:t xml:space="preserve">Constanza Bizama  </w:t>
            </w:r>
          </w:p>
        </w:tc>
        <w:tc>
          <w:tcPr>
            <w:tcW w:w="3931" w:type="dxa"/>
          </w:tcPr>
          <w:p w:rsidR="007C0B16" w:rsidRDefault="007C0B16" w:rsidP="008B2572">
            <w:r>
              <w:t>Universidad de Concepcion</w:t>
            </w:r>
          </w:p>
        </w:tc>
        <w:tc>
          <w:tcPr>
            <w:tcW w:w="2700" w:type="dxa"/>
          </w:tcPr>
          <w:p w:rsidR="007C0B16" w:rsidRDefault="007C0B16" w:rsidP="008B2572">
            <w:r>
              <w:t>Chemical Engineering</w:t>
            </w:r>
          </w:p>
        </w:tc>
      </w:tr>
      <w:tr w:rsidR="007C0B16" w:rsidTr="007C0B16">
        <w:tc>
          <w:tcPr>
            <w:tcW w:w="1757" w:type="dxa"/>
          </w:tcPr>
          <w:p w:rsidR="007C0B16" w:rsidRDefault="007C0B16" w:rsidP="008B2572">
            <w:r>
              <w:t>Tynesha Dias</w:t>
            </w:r>
          </w:p>
        </w:tc>
        <w:tc>
          <w:tcPr>
            <w:tcW w:w="3931" w:type="dxa"/>
          </w:tcPr>
          <w:p w:rsidR="007C0B16" w:rsidRDefault="007C0B16" w:rsidP="008B2572">
            <w:r>
              <w:t>Columbia University</w:t>
            </w:r>
          </w:p>
        </w:tc>
        <w:tc>
          <w:tcPr>
            <w:tcW w:w="2700" w:type="dxa"/>
          </w:tcPr>
          <w:p w:rsidR="007C0B16" w:rsidRDefault="007C0B16" w:rsidP="008B2572">
            <w:r>
              <w:t>Earth and Environmental Engineering</w:t>
            </w:r>
          </w:p>
        </w:tc>
      </w:tr>
      <w:tr w:rsidR="007C0B16" w:rsidTr="007C0B16">
        <w:tc>
          <w:tcPr>
            <w:tcW w:w="1757" w:type="dxa"/>
          </w:tcPr>
          <w:p w:rsidR="007C0B16" w:rsidRDefault="007C0B16" w:rsidP="00B3172E">
            <w:r>
              <w:t>Christian Haughwout</w:t>
            </w:r>
          </w:p>
        </w:tc>
        <w:tc>
          <w:tcPr>
            <w:tcW w:w="3931" w:type="dxa"/>
          </w:tcPr>
          <w:p w:rsidR="007C0B16" w:rsidRDefault="007C0B16" w:rsidP="00B3172E">
            <w:r>
              <w:t>University of Massachusetts-Amherst</w:t>
            </w:r>
          </w:p>
        </w:tc>
        <w:tc>
          <w:tcPr>
            <w:tcW w:w="2700" w:type="dxa"/>
          </w:tcPr>
          <w:p w:rsidR="007C0B16" w:rsidRDefault="007C0B16" w:rsidP="008B2572">
            <w:r>
              <w:t>Chemical Engineering</w:t>
            </w:r>
          </w:p>
        </w:tc>
      </w:tr>
      <w:tr w:rsidR="007C0B16" w:rsidTr="007C0B16">
        <w:tc>
          <w:tcPr>
            <w:tcW w:w="1757" w:type="dxa"/>
          </w:tcPr>
          <w:p w:rsidR="007C0B16" w:rsidRDefault="007C0B16" w:rsidP="008B2572">
            <w:r>
              <w:t>Michael Havern</w:t>
            </w:r>
          </w:p>
        </w:tc>
        <w:tc>
          <w:tcPr>
            <w:tcW w:w="3931" w:type="dxa"/>
          </w:tcPr>
          <w:p w:rsidR="007C0B16" w:rsidRDefault="007C0B16" w:rsidP="008B2572">
            <w:r>
              <w:t>Michigan State University</w:t>
            </w:r>
          </w:p>
        </w:tc>
        <w:tc>
          <w:tcPr>
            <w:tcW w:w="2700" w:type="dxa"/>
          </w:tcPr>
          <w:p w:rsidR="007C0B16" w:rsidRDefault="007C0B16" w:rsidP="008B2572">
            <w:r>
              <w:t>Plant Biology and Spanish</w:t>
            </w:r>
          </w:p>
        </w:tc>
      </w:tr>
      <w:tr w:rsidR="007C0B16" w:rsidTr="007C0B16">
        <w:tc>
          <w:tcPr>
            <w:tcW w:w="1757" w:type="dxa"/>
          </w:tcPr>
          <w:p w:rsidR="007C0B16" w:rsidRDefault="007C0B16" w:rsidP="00B3172E">
            <w:r>
              <w:t>Sasha Howes</w:t>
            </w:r>
          </w:p>
        </w:tc>
        <w:tc>
          <w:tcPr>
            <w:tcW w:w="3931" w:type="dxa"/>
          </w:tcPr>
          <w:p w:rsidR="007C0B16" w:rsidRDefault="007C0B16" w:rsidP="008B2572">
            <w:r>
              <w:t>Virginia Polytechnic Institute</w:t>
            </w:r>
          </w:p>
        </w:tc>
        <w:tc>
          <w:tcPr>
            <w:tcW w:w="2700" w:type="dxa"/>
          </w:tcPr>
          <w:p w:rsidR="007C0B16" w:rsidRDefault="007C0B16" w:rsidP="008B2572">
            <w:r>
              <w:t>Biological Systems Engineering</w:t>
            </w:r>
          </w:p>
        </w:tc>
      </w:tr>
      <w:tr w:rsidR="007C0B16" w:rsidTr="007C0B16">
        <w:tc>
          <w:tcPr>
            <w:tcW w:w="1757" w:type="dxa"/>
          </w:tcPr>
          <w:p w:rsidR="007C0B16" w:rsidRDefault="007C0B16" w:rsidP="0092176B">
            <w:r>
              <w:t>Sebastian Quevedo</w:t>
            </w:r>
          </w:p>
        </w:tc>
        <w:tc>
          <w:tcPr>
            <w:tcW w:w="3931" w:type="dxa"/>
          </w:tcPr>
          <w:p w:rsidR="007C0B16" w:rsidRDefault="007C0B16" w:rsidP="0092176B">
            <w:r>
              <w:t>Universidad de Concepcion</w:t>
            </w:r>
          </w:p>
        </w:tc>
        <w:tc>
          <w:tcPr>
            <w:tcW w:w="2700" w:type="dxa"/>
          </w:tcPr>
          <w:p w:rsidR="007C0B16" w:rsidRDefault="007C0B16" w:rsidP="0092176B">
            <w:r>
              <w:t>Chemical Engineering</w:t>
            </w:r>
          </w:p>
        </w:tc>
      </w:tr>
      <w:tr w:rsidR="007C0B16" w:rsidTr="007C0B16">
        <w:tc>
          <w:tcPr>
            <w:tcW w:w="1757" w:type="dxa"/>
          </w:tcPr>
          <w:p w:rsidR="007C0B16" w:rsidRDefault="007C0B16" w:rsidP="0092176B">
            <w:r>
              <w:t>Karla Ramos</w:t>
            </w:r>
          </w:p>
        </w:tc>
        <w:tc>
          <w:tcPr>
            <w:tcW w:w="3931" w:type="dxa"/>
          </w:tcPr>
          <w:p w:rsidR="007C0B16" w:rsidRDefault="007C0B16" w:rsidP="0092176B">
            <w:r>
              <w:t>University of Puerto Rico at Mayaguez</w:t>
            </w:r>
          </w:p>
        </w:tc>
        <w:tc>
          <w:tcPr>
            <w:tcW w:w="2700" w:type="dxa"/>
          </w:tcPr>
          <w:p w:rsidR="007C0B16" w:rsidRDefault="007C0B16" w:rsidP="0092176B">
            <w:r>
              <w:t>Chemical Engineering</w:t>
            </w:r>
          </w:p>
        </w:tc>
      </w:tr>
      <w:tr w:rsidR="007C0B16" w:rsidTr="007C0B16">
        <w:tc>
          <w:tcPr>
            <w:tcW w:w="1757" w:type="dxa"/>
          </w:tcPr>
          <w:p w:rsidR="007C0B16" w:rsidRDefault="007C0B16" w:rsidP="0092176B">
            <w:r>
              <w:t>Bruno Rodriguez</w:t>
            </w:r>
          </w:p>
        </w:tc>
        <w:tc>
          <w:tcPr>
            <w:tcW w:w="3931" w:type="dxa"/>
          </w:tcPr>
          <w:p w:rsidR="007C0B16" w:rsidRDefault="007C0B16" w:rsidP="0092176B">
            <w:r>
              <w:t>University of Puerto Rico at Mayaguez</w:t>
            </w:r>
          </w:p>
        </w:tc>
        <w:tc>
          <w:tcPr>
            <w:tcW w:w="2700" w:type="dxa"/>
          </w:tcPr>
          <w:p w:rsidR="007C0B16" w:rsidRDefault="007C0B16" w:rsidP="0092176B">
            <w:r>
              <w:t>Industrial Biotechnology</w:t>
            </w:r>
          </w:p>
        </w:tc>
      </w:tr>
      <w:tr w:rsidR="007C0B16" w:rsidTr="007C0B16">
        <w:tc>
          <w:tcPr>
            <w:tcW w:w="1757" w:type="dxa"/>
          </w:tcPr>
          <w:p w:rsidR="007C0B16" w:rsidRDefault="007C0B16" w:rsidP="0092176B">
            <w:r>
              <w:t>Andrew Towey</w:t>
            </w:r>
          </w:p>
        </w:tc>
        <w:tc>
          <w:tcPr>
            <w:tcW w:w="3931" w:type="dxa"/>
          </w:tcPr>
          <w:p w:rsidR="007C0B16" w:rsidRDefault="007C0B16" w:rsidP="0092176B">
            <w:r>
              <w:t>Iowa State University</w:t>
            </w:r>
          </w:p>
        </w:tc>
        <w:tc>
          <w:tcPr>
            <w:tcW w:w="2700" w:type="dxa"/>
          </w:tcPr>
          <w:p w:rsidR="007C0B16" w:rsidRDefault="007C0B16" w:rsidP="0092176B">
            <w:r>
              <w:t>Biological Systems Engineering</w:t>
            </w:r>
          </w:p>
        </w:tc>
      </w:tr>
    </w:tbl>
    <w:p w:rsidR="00ED461A" w:rsidRDefault="008B2572" w:rsidP="008B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72">
        <w:rPr>
          <w:rFonts w:ascii="Times New Roman" w:hAnsi="Times New Roman" w:cs="Times New Roman"/>
          <w:b/>
          <w:sz w:val="28"/>
          <w:szCs w:val="28"/>
        </w:rPr>
        <w:t>201</w:t>
      </w:r>
      <w:r w:rsidR="0092176B">
        <w:rPr>
          <w:rFonts w:ascii="Times New Roman" w:hAnsi="Times New Roman" w:cs="Times New Roman"/>
          <w:b/>
          <w:sz w:val="28"/>
          <w:szCs w:val="28"/>
        </w:rPr>
        <w:t>3</w:t>
      </w:r>
      <w:r w:rsidRPr="008B2572">
        <w:rPr>
          <w:rFonts w:ascii="Times New Roman" w:hAnsi="Times New Roman" w:cs="Times New Roman"/>
          <w:b/>
          <w:sz w:val="28"/>
          <w:szCs w:val="28"/>
        </w:rPr>
        <w:t xml:space="preserve"> UMaine FBRI REU Student Cadre</w:t>
      </w:r>
    </w:p>
    <w:p w:rsidR="007C0B16" w:rsidRPr="008B2572" w:rsidRDefault="007C0B16" w:rsidP="007C0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(12 Students from 10 Institutions in 7 majors)</w:t>
      </w:r>
    </w:p>
    <w:p w:rsidR="007C0B16" w:rsidRPr="008B2572" w:rsidRDefault="007C0B16" w:rsidP="008B2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572" w:rsidRDefault="008B2572"/>
    <w:p w:rsidR="008B2572" w:rsidRDefault="008B2572"/>
    <w:sectPr w:rsidR="008B2572" w:rsidSect="00ED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4A3"/>
    <w:rsid w:val="00093571"/>
    <w:rsid w:val="00282B81"/>
    <w:rsid w:val="002924A3"/>
    <w:rsid w:val="003279B9"/>
    <w:rsid w:val="00391506"/>
    <w:rsid w:val="005C437F"/>
    <w:rsid w:val="006D5B73"/>
    <w:rsid w:val="007C0B16"/>
    <w:rsid w:val="008B2572"/>
    <w:rsid w:val="0092176B"/>
    <w:rsid w:val="009566DE"/>
    <w:rsid w:val="0098182C"/>
    <w:rsid w:val="009B4C3E"/>
    <w:rsid w:val="00A90995"/>
    <w:rsid w:val="00B3172E"/>
    <w:rsid w:val="00B45563"/>
    <w:rsid w:val="00E90E1C"/>
    <w:rsid w:val="00ED461A"/>
    <w:rsid w:val="00EE2E5B"/>
    <w:rsid w:val="00F71D7E"/>
    <w:rsid w:val="00F9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C4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2013-12-03T20:12:00Z</dcterms:created>
  <dcterms:modified xsi:type="dcterms:W3CDTF">2013-12-03T20:12:00Z</dcterms:modified>
</cp:coreProperties>
</file>